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753161" w14:textId="77777777" w:rsidR="00DB6989" w:rsidRPr="00DB6989" w:rsidRDefault="00DB6989" w:rsidP="00DB6989">
      <w:pPr>
        <w:spacing w:before="240" w:after="240" w:line="360" w:lineRule="auto"/>
        <w:rPr>
          <w:rFonts w:ascii="Calibri" w:eastAsia="Times New Roman" w:hAnsi="Calibri" w:cs="Arial"/>
        </w:rPr>
      </w:pPr>
      <w:r w:rsidRPr="00DB6989">
        <w:rPr>
          <w:rFonts w:ascii="Calibri" w:eastAsia="Times New Roman" w:hAnsi="Calibri" w:cs="Arial"/>
        </w:rPr>
        <w:t>Solicitação Nº   ___/___</w:t>
      </w:r>
    </w:p>
    <w:p w14:paraId="55F414CD" w14:textId="77777777" w:rsidR="00DB6989" w:rsidRPr="00DB6989" w:rsidRDefault="00DB6989" w:rsidP="00DB6989">
      <w:pPr>
        <w:spacing w:after="0" w:line="240" w:lineRule="auto"/>
        <w:rPr>
          <w:rFonts w:ascii="Calibri" w:eastAsia="Times New Roman" w:hAnsi="Calibri" w:cs="Arial"/>
          <w:b/>
          <w:sz w:val="20"/>
          <w:szCs w:val="20"/>
        </w:rPr>
      </w:pPr>
      <w:r w:rsidRPr="00DB6989">
        <w:rPr>
          <w:rFonts w:ascii="Calibri" w:eastAsia="Times New Roman" w:hAnsi="Calibri" w:cs="Arial"/>
          <w:b/>
          <w:bCs/>
          <w:color w:val="162937"/>
          <w:sz w:val="20"/>
          <w:szCs w:val="20"/>
          <w:lang w:eastAsia="en-GB"/>
        </w:rPr>
        <w:t xml:space="preserve">RESOLUÇÃO NORMATIVA Nº 26, DE 22 DE MAIO DE 2020: </w:t>
      </w:r>
      <w:r w:rsidRPr="00DB6989">
        <w:rPr>
          <w:rFonts w:ascii="Calibri" w:eastAsia="Times New Roman" w:hAnsi="Calibri" w:cs="Arial"/>
          <w:color w:val="162937"/>
          <w:sz w:val="20"/>
          <w:szCs w:val="20"/>
          <w:lang w:eastAsia="en-GB"/>
        </w:rPr>
        <w:t>estabelece as normas para atividades de transporte de Organismos Geneticamente Modificados - OGM e seus derivados no território nacional.</w:t>
      </w:r>
    </w:p>
    <w:p w14:paraId="0FCEF004" w14:textId="77777777" w:rsidR="00DB6989" w:rsidRPr="00DB6989" w:rsidRDefault="00DB6989" w:rsidP="00DB6989">
      <w:pPr>
        <w:spacing w:before="240" w:after="120" w:line="276" w:lineRule="auto"/>
        <w:jc w:val="center"/>
        <w:rPr>
          <w:rFonts w:ascii="Arial" w:eastAsia="Times New Roman" w:hAnsi="Arial" w:cs="Arial"/>
          <w:color w:val="000000"/>
          <w:sz w:val="20"/>
          <w:szCs w:val="20"/>
          <w:lang w:eastAsia="en-GB"/>
        </w:rPr>
      </w:pPr>
      <w:r w:rsidRPr="00DB6989">
        <w:rPr>
          <w:rFonts w:ascii="Arial" w:eastAsia="Times New Roman" w:hAnsi="Arial" w:cs="Arial"/>
          <w:b/>
          <w:sz w:val="20"/>
          <w:szCs w:val="20"/>
          <w:lang w:eastAsia="en-GB"/>
        </w:rPr>
        <w:t xml:space="preserve">Anexo: </w:t>
      </w:r>
      <w:r w:rsidRPr="00DB6989">
        <w:rPr>
          <w:rFonts w:ascii="Arial" w:eastAsia="Times New Roman" w:hAnsi="Arial" w:cs="Arial"/>
          <w:b/>
          <w:color w:val="000000"/>
          <w:sz w:val="20"/>
          <w:szCs w:val="20"/>
          <w:lang w:eastAsia="en-GB"/>
        </w:rPr>
        <w:t>SOLICITAÇÃO DE AUTORIZAÇÃO DE TRANSPORTE DE OGM E DERIVADOS</w:t>
      </w:r>
    </w:p>
    <w:p w14:paraId="10DA8061" w14:textId="77777777" w:rsidR="00DB6989" w:rsidRPr="00DB6989" w:rsidRDefault="00DB6989" w:rsidP="00DB6989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OpenSans"/>
          <w:color w:val="000000"/>
          <w:sz w:val="20"/>
          <w:szCs w:val="20"/>
          <w:lang w:eastAsia="en-GB"/>
        </w:rPr>
      </w:pPr>
    </w:p>
    <w:p w14:paraId="297BC22F" w14:textId="77777777" w:rsidR="00DB6989" w:rsidRPr="00DB6989" w:rsidRDefault="00DB6989" w:rsidP="00DB6989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OpenSans"/>
          <w:color w:val="000000"/>
          <w:lang w:eastAsia="en-GB"/>
        </w:rPr>
      </w:pPr>
    </w:p>
    <w:p w14:paraId="0BD560B7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1 - Informações sobre a instituição remetente:</w:t>
      </w:r>
    </w:p>
    <w:p w14:paraId="13EC0594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a) razão social: Instituto Butantan</w:t>
      </w:r>
    </w:p>
    <w:p w14:paraId="609EC1FA" w14:textId="42D26BAA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 xml:space="preserve">b) número do CQB: </w:t>
      </w:r>
    </w:p>
    <w:p w14:paraId="45846B09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c) endereço: Av. Vital Brasil 1500</w:t>
      </w:r>
    </w:p>
    <w:p w14:paraId="040B2299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3A3AF165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2 - Informações sobre o solicitante do transporte:</w:t>
      </w:r>
    </w:p>
    <w:p w14:paraId="024B70CF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a) nome:</w:t>
      </w:r>
    </w:p>
    <w:p w14:paraId="233362C2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b) cargo:</w:t>
      </w:r>
    </w:p>
    <w:p w14:paraId="056070BE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c) telefone:</w:t>
      </w:r>
    </w:p>
    <w:p w14:paraId="5FD1DF58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d) e-mail:</w:t>
      </w:r>
    </w:p>
    <w:p w14:paraId="11722743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6358E538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3 - Informações sobre a instituição de destino:</w:t>
      </w:r>
    </w:p>
    <w:p w14:paraId="645E71CE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a) razão social:</w:t>
      </w:r>
    </w:p>
    <w:p w14:paraId="1640CB39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b) número do CQB:</w:t>
      </w:r>
    </w:p>
    <w:p w14:paraId="4EC105F3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c) endereço:</w:t>
      </w:r>
    </w:p>
    <w:p w14:paraId="5E0E169D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d) telefone:</w:t>
      </w:r>
    </w:p>
    <w:p w14:paraId="5D866EFB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e) e-mail:</w:t>
      </w:r>
    </w:p>
    <w:p w14:paraId="095C8D3F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3EA3593E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4 - Autorização solicitada:</w:t>
      </w:r>
    </w:p>
    <w:p w14:paraId="1BA37193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6848C3E8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5 - Informações sobre o meio de transporte:</w:t>
      </w:r>
    </w:p>
    <w:p w14:paraId="4A907B44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 xml:space="preserve">a) entrega pessoal </w:t>
      </w:r>
    </w:p>
    <w:p w14:paraId="23D5AD55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b) correios;</w:t>
      </w:r>
    </w:p>
    <w:p w14:paraId="5767503F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lastRenderedPageBreak/>
        <w:t>c) transportadora</w:t>
      </w:r>
    </w:p>
    <w:p w14:paraId="317E6DD5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d) outros meios – especificar</w:t>
      </w:r>
    </w:p>
    <w:p w14:paraId="5A486243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25EE9509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6 - Informações referentes ao OGM:</w:t>
      </w:r>
    </w:p>
    <w:p w14:paraId="4CD834F0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a) organismo doador:</w:t>
      </w:r>
    </w:p>
    <w:p w14:paraId="1D73BDA5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b) organismo receptor:</w:t>
      </w:r>
    </w:p>
    <w:p w14:paraId="7C3F3057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c) vetor:</w:t>
      </w:r>
    </w:p>
    <w:p w14:paraId="1F2E6BCC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d) descrição genérica do OGM:</w:t>
      </w:r>
    </w:p>
    <w:p w14:paraId="52EA440E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e) lista dos ingredientes no caso de produto:</w:t>
      </w:r>
    </w:p>
    <w:p w14:paraId="0041A9DA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f) objetivos e usos do OGM:</w:t>
      </w:r>
    </w:p>
    <w:p w14:paraId="721DBEB9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g) histórico de transportes anteriores desse OGM nessas mesmas condições, informando, quando aplicável, as autorizações anteriores fornecidas pela CTNBio</w:t>
      </w:r>
    </w:p>
    <w:p w14:paraId="7A2AB7B1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53D5EC86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h) caso o material se destine à liberação planejada no meio ambiente, informar a autorização fornecida pela CTNBio.</w:t>
      </w:r>
    </w:p>
    <w:p w14:paraId="50DFA7D2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2F3606A5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 xml:space="preserve">i) instruções para armazenamento e manipulação do OGM, incluindo o </w:t>
      </w:r>
      <w:r w:rsidRPr="00DB6989">
        <w:rPr>
          <w:rFonts w:ascii="Calibri" w:eastAsia="Times New Roman" w:hAnsi="Calibri" w:cs="OpenSans"/>
          <w:color w:val="000000"/>
          <w:sz w:val="24"/>
          <w:szCs w:val="24"/>
          <w:u w:val="single"/>
          <w:lang w:eastAsia="en-GB"/>
        </w:rPr>
        <w:t>nível de biossegurança</w:t>
      </w: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:</w:t>
      </w:r>
    </w:p>
    <w:p w14:paraId="46A9BC3C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78A730E5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7 - Quantidade e forma do OGM a ser transportado:</w:t>
      </w:r>
    </w:p>
    <w:p w14:paraId="410BBEFF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7AAB1593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8 - Descrição detalhada da embalagem:</w:t>
      </w:r>
    </w:p>
    <w:p w14:paraId="1067998C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717A4E1F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9 - Número e data das remessas:</w:t>
      </w:r>
    </w:p>
    <w:p w14:paraId="7C13F94A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254F79CE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10 - Origem do OGM (no caso de importação, identificar o país e instituição de origem, ponto de entrada no país, permissão de importação e liberação de quarentena pelos órgãos competentes).</w:t>
      </w:r>
    </w:p>
    <w:p w14:paraId="7500994B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3305BAB2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lastRenderedPageBreak/>
        <w:t>11 - Listar materiais biológicos (meio de cultura, hospedeiro), que acompanharão o OGM durante o transporte.</w:t>
      </w:r>
    </w:p>
    <w:p w14:paraId="7DD82098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67675091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12 - Informações adicionais:</w:t>
      </w:r>
    </w:p>
    <w:p w14:paraId="018AB381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a) plantas: NÃO SE APLICA</w:t>
      </w:r>
    </w:p>
    <w:p w14:paraId="411513C3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1. nome científico; e</w:t>
      </w:r>
    </w:p>
    <w:p w14:paraId="60A3E6A6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2. forma do OGM (semente, muda, etc).</w:t>
      </w:r>
    </w:p>
    <w:p w14:paraId="0AD44633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0C95C87B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b) animais vertebrados ou invertebrados: nome científico; e microrganismos</w:t>
      </w:r>
    </w:p>
    <w:p w14:paraId="6938C1C4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1. nome científico:</w:t>
      </w:r>
    </w:p>
    <w:p w14:paraId="416E670D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2. tipo de meio de cultura:</w:t>
      </w:r>
    </w:p>
    <w:p w14:paraId="43743850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3. caso utilizado soro animal, indicar percentagem e espécie animal:</w:t>
      </w:r>
    </w:p>
    <w:p w14:paraId="5CA11FB1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4. caso utilizado, origem de enzimas animais para cultura:</w:t>
      </w:r>
    </w:p>
    <w:p w14:paraId="2C499FD8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5. caso hibridoma, especificar origem ou derivação, fusão:</w:t>
      </w:r>
    </w:p>
    <w:p w14:paraId="1F85F371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70D904F3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13 - Descrição pormenorizada dos procedimentos de biossegurança para evitar contaminação durante a produção e o escape e disseminação acidental durante o transporte do OGM.</w:t>
      </w:r>
    </w:p>
    <w:p w14:paraId="509FC261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1BF0F6DB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14 - Medidas a serem adotadas em caso de acidente.</w:t>
      </w:r>
    </w:p>
    <w:p w14:paraId="063AED74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1DB42FF8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15 - Descrição dos métodos de descarte do OGM.</w:t>
      </w:r>
    </w:p>
    <w:p w14:paraId="24A0F2BF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16 – Nome e assinatura do solicitante responsável</w:t>
      </w:r>
    </w:p>
    <w:p w14:paraId="4D8D3EF6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3EB53856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___________________________________________</w:t>
      </w:r>
    </w:p>
    <w:p w14:paraId="493F1455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13FBD999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3FD77875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17 - Nome e assinatura do Presidente da CIBio.</w:t>
      </w:r>
    </w:p>
    <w:p w14:paraId="4834EAFC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31278E27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55854861" w14:textId="77777777" w:rsidR="00DB6989" w:rsidRPr="00DB6989" w:rsidRDefault="00DB6989" w:rsidP="00DB6989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_______________________________________</w:t>
      </w:r>
    </w:p>
    <w:p w14:paraId="4C7D35ED" w14:textId="77777777" w:rsidR="00DB6989" w:rsidRDefault="00DB6989" w:rsidP="00DB6989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OpenSans"/>
          <w:color w:val="000000"/>
          <w:sz w:val="20"/>
          <w:szCs w:val="20"/>
          <w:lang w:eastAsia="en-GB"/>
        </w:rPr>
      </w:pPr>
    </w:p>
    <w:p w14:paraId="35F70CB8" w14:textId="222BDF8B" w:rsidR="00DB6989" w:rsidRDefault="00DB6989" w:rsidP="00DB6989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OpenSans"/>
          <w:color w:val="000000"/>
          <w:sz w:val="20"/>
          <w:szCs w:val="20"/>
          <w:lang w:eastAsia="en-GB"/>
        </w:rPr>
      </w:pPr>
      <w:r>
        <w:rPr>
          <w:rFonts w:ascii="Calibri" w:eastAsia="Times New Roman" w:hAnsi="Calibri" w:cs="OpenSans"/>
          <w:color w:val="000000"/>
          <w:sz w:val="20"/>
          <w:szCs w:val="20"/>
          <w:lang w:eastAsia="en-GB"/>
        </w:rPr>
        <w:t>___________________________________________</w:t>
      </w:r>
    </w:p>
    <w:p w14:paraId="4C81A1E6" w14:textId="5B46A737" w:rsidR="00DB6989" w:rsidRPr="00DB6989" w:rsidRDefault="00DB6989" w:rsidP="00DB6989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OpenSans"/>
          <w:color w:val="000000"/>
          <w:sz w:val="20"/>
          <w:szCs w:val="20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0"/>
          <w:szCs w:val="20"/>
          <w:lang w:eastAsia="en-GB"/>
        </w:rPr>
        <w:t xml:space="preserve">Presidente da Comissão de Biossegurança da área de </w:t>
      </w:r>
      <w:r>
        <w:rPr>
          <w:rFonts w:ascii="Calibri" w:eastAsia="Times New Roman" w:hAnsi="Calibri" w:cs="OpenSans"/>
          <w:color w:val="000000"/>
          <w:sz w:val="20"/>
          <w:szCs w:val="20"/>
          <w:lang w:eastAsia="en-GB"/>
        </w:rPr>
        <w:t>_______</w:t>
      </w:r>
    </w:p>
    <w:p w14:paraId="242CC4CE" w14:textId="77777777" w:rsidR="00DB6989" w:rsidRPr="00DB6989" w:rsidRDefault="00DB6989" w:rsidP="00DB6989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OpenSans"/>
          <w:color w:val="000000"/>
          <w:sz w:val="20"/>
          <w:szCs w:val="20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0"/>
          <w:szCs w:val="20"/>
          <w:lang w:eastAsia="en-GB"/>
        </w:rPr>
        <w:t>Instituto Butantan</w:t>
      </w:r>
    </w:p>
    <w:p w14:paraId="6486DAEA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2489392C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3F63119E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b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b/>
          <w:color w:val="000000"/>
          <w:sz w:val="24"/>
          <w:szCs w:val="24"/>
          <w:lang w:eastAsia="en-GB"/>
        </w:rPr>
        <w:t>ANEXO II</w:t>
      </w:r>
    </w:p>
    <w:p w14:paraId="56A7C2EC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jc w:val="center"/>
        <w:rPr>
          <w:rFonts w:ascii="Calibri" w:eastAsia="Times New Roman" w:hAnsi="Calibri" w:cs="OpenSans"/>
          <w:color w:val="000000"/>
          <w:lang w:eastAsia="en-GB"/>
        </w:rPr>
      </w:pPr>
      <w:r w:rsidRPr="00DB6989">
        <w:rPr>
          <w:rFonts w:ascii="Calibri" w:eastAsia="Times New Roman" w:hAnsi="Calibri" w:cs="OpenSans"/>
          <w:color w:val="000000"/>
          <w:lang w:eastAsia="en-GB"/>
        </w:rPr>
        <w:t>INFORMAÇÕES A SEREM INSERIDAS NAS EMBALAGENS</w:t>
      </w:r>
    </w:p>
    <w:p w14:paraId="7CEDC07B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jc w:val="center"/>
        <w:rPr>
          <w:rFonts w:ascii="Calibri" w:eastAsia="Times New Roman" w:hAnsi="Calibri" w:cs="OpenSans"/>
          <w:color w:val="000000"/>
          <w:lang w:eastAsia="en-GB"/>
        </w:rPr>
      </w:pPr>
    </w:p>
    <w:p w14:paraId="47FE2C57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1- As embalagens ou documentos que acompanham o material, utilizados para o transporte de OGM e seus derivados, deverão conter as seguintes especificações:</w:t>
      </w:r>
    </w:p>
    <w:p w14:paraId="7CF7D09B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</w:p>
    <w:p w14:paraId="4A0AC3B1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a) identificação com o símbolo universal de "Risco Biológico", nos casos de OGM de todas as classes de risco, além dos derivados das Classes de Risco 2, 3 e 4.</w:t>
      </w:r>
    </w:p>
    <w:p w14:paraId="1A024108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b) os recipientes deverão ser identificados, quando pertinente, com símbolo universal de "frágil" para OGM de todas as classes de risco.</w:t>
      </w:r>
    </w:p>
    <w:p w14:paraId="6385A0AD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c) o recipiente externo deverá conter as seguintes informações, tanto do remetente quanto do destinatário:</w:t>
      </w:r>
    </w:p>
    <w:p w14:paraId="187205B6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1. nome do responsável pelo envio ou recebimento do material:</w:t>
      </w:r>
    </w:p>
    <w:p w14:paraId="6951CA11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2. endereço completo:</w:t>
      </w:r>
    </w:p>
    <w:p w14:paraId="01C1DBCD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3. telefone do destinatário e do remetente:</w:t>
      </w:r>
    </w:p>
    <w:p w14:paraId="0519F0FD" w14:textId="77777777" w:rsidR="00DB6989" w:rsidRPr="00DB6989" w:rsidRDefault="00DB6989" w:rsidP="00DB6989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OpenSans"/>
          <w:color w:val="000000"/>
          <w:sz w:val="24"/>
          <w:szCs w:val="24"/>
          <w:lang w:eastAsia="en-GB"/>
        </w:rPr>
      </w:pP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 xml:space="preserve">4. conter a seguinte a mensagem: </w:t>
      </w:r>
      <w:r w:rsidRPr="00DB6989">
        <w:rPr>
          <w:rFonts w:ascii="Calibri" w:eastAsia="Times New Roman" w:hAnsi="Calibri" w:cs="OpenSans"/>
          <w:b/>
          <w:color w:val="000000"/>
          <w:sz w:val="24"/>
          <w:szCs w:val="24"/>
          <w:lang w:eastAsia="en-GB"/>
        </w:rPr>
        <w:t>"O acesso a este conteúdo é restrito a equipe técnica devidamente capacitada"</w:t>
      </w:r>
      <w:r w:rsidRPr="00DB6989">
        <w:rPr>
          <w:rFonts w:ascii="Calibri" w:eastAsia="Times New Roman" w:hAnsi="Calibri" w:cs="OpenSans"/>
          <w:color w:val="000000"/>
          <w:sz w:val="24"/>
          <w:szCs w:val="24"/>
          <w:lang w:eastAsia="en-GB"/>
        </w:rPr>
        <w:t>.</w:t>
      </w:r>
    </w:p>
    <w:p w14:paraId="34446C98" w14:textId="4B9DBFC6" w:rsidR="00620453" w:rsidRPr="00DB6989" w:rsidRDefault="00620453" w:rsidP="00DB6989"/>
    <w:sectPr w:rsidR="00620453" w:rsidRPr="00DB6989" w:rsidSect="00715299">
      <w:headerReference w:type="even" r:id="rId7"/>
      <w:headerReference w:type="default" r:id="rId8"/>
      <w:headerReference w:type="first" r:id="rId9"/>
      <w:pgSz w:w="11906" w:h="16838"/>
      <w:pgMar w:top="1701" w:right="851" w:bottom="1985" w:left="851" w:header="2041" w:footer="192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62008" w14:textId="77777777" w:rsidR="00715299" w:rsidRDefault="00715299" w:rsidP="00AD412E">
      <w:pPr>
        <w:spacing w:after="0" w:line="240" w:lineRule="auto"/>
      </w:pPr>
      <w:r>
        <w:separator/>
      </w:r>
    </w:p>
  </w:endnote>
  <w:endnote w:type="continuationSeparator" w:id="0">
    <w:p w14:paraId="1724090D" w14:textId="77777777" w:rsidR="00715299" w:rsidRDefault="00715299" w:rsidP="00AD41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itura Roman 1">
    <w:panose1 w:val="00000000000000000000"/>
    <w:charset w:val="00"/>
    <w:family w:val="modern"/>
    <w:notTrueType/>
    <w:pitch w:val="variable"/>
    <w:sig w:usb0="A00000AF" w:usb1="5000205B" w:usb2="00000000" w:usb3="00000000" w:csb0="0000009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an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A51AC0" w14:textId="77777777" w:rsidR="00715299" w:rsidRDefault="00715299" w:rsidP="00AD412E">
      <w:pPr>
        <w:spacing w:after="0" w:line="240" w:lineRule="auto"/>
      </w:pPr>
      <w:r>
        <w:separator/>
      </w:r>
    </w:p>
  </w:footnote>
  <w:footnote w:type="continuationSeparator" w:id="0">
    <w:p w14:paraId="777853F1" w14:textId="77777777" w:rsidR="00715299" w:rsidRDefault="00715299" w:rsidP="00AD41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677213" w14:textId="7E802630" w:rsidR="00AD412E" w:rsidRDefault="00000000">
    <w:pPr>
      <w:pStyle w:val="Cabealho"/>
    </w:pPr>
    <w:r>
      <w:rPr>
        <w:noProof/>
        <w:lang w:eastAsia="pt-BR"/>
      </w:rPr>
      <w:pict w14:anchorId="154608E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03198157" o:spid="_x0000_s1049" type="#_x0000_t75" style="position:absolute;margin-left:0;margin-top:0;width:595.45pt;height:841.9pt;z-index:-251657216;mso-position-horizontal:center;mso-position-horizontal-relative:margin;mso-position-vertical:center;mso-position-vertical-relative:margin" o:allowincell="f">
          <v:imagedata r:id="rId1" o:title="Timbrado_IB_2023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8B250" w14:textId="3AD183D4" w:rsidR="00A65E1A" w:rsidRPr="0074486F" w:rsidRDefault="00000000">
    <w:pPr>
      <w:pStyle w:val="Cabealho"/>
      <w:rPr>
        <w:b/>
        <w:bCs/>
      </w:rPr>
    </w:pPr>
    <w:r>
      <w:rPr>
        <w:b/>
        <w:bCs/>
        <w:noProof/>
        <w:lang w:eastAsia="pt-BR"/>
      </w:rPr>
      <w:pict w14:anchorId="12BB2F0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03198158" o:spid="_x0000_s1050" type="#_x0000_t75" style="position:absolute;margin-left:0;margin-top:0;width:595.45pt;height:841.9pt;z-index:-251656192;mso-position-horizontal:center;mso-position-horizontal-relative:margin;mso-position-vertical:center;mso-position-vertical-relative:margin" o:allowincell="f">
          <v:imagedata r:id="rId1" o:title="Timbrado_IB_2023-01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AA2C48" w14:textId="082B4F26" w:rsidR="00AD412E" w:rsidRDefault="00000000">
    <w:pPr>
      <w:pStyle w:val="Cabealho"/>
    </w:pPr>
    <w:r>
      <w:rPr>
        <w:noProof/>
        <w:lang w:eastAsia="pt-BR"/>
      </w:rPr>
      <w:pict w14:anchorId="00880DA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03198156" o:spid="_x0000_s1048" type="#_x0000_t75" style="position:absolute;margin-left:0;margin-top:0;width:595.45pt;height:841.9pt;z-index:-251658240;mso-position-horizontal:center;mso-position-horizontal-relative:margin;mso-position-vertical:center;mso-position-vertical-relative:margin" o:allowincell="f">
          <v:imagedata r:id="rId1" o:title="Timbrado_IB_2023-01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08C0"/>
    <w:rsid w:val="00080BEC"/>
    <w:rsid w:val="000B5536"/>
    <w:rsid w:val="000F5D9D"/>
    <w:rsid w:val="00103DC0"/>
    <w:rsid w:val="00121669"/>
    <w:rsid w:val="00154661"/>
    <w:rsid w:val="001B58DD"/>
    <w:rsid w:val="001E4404"/>
    <w:rsid w:val="002C7EB4"/>
    <w:rsid w:val="003B08C0"/>
    <w:rsid w:val="003F101D"/>
    <w:rsid w:val="00467574"/>
    <w:rsid w:val="00515411"/>
    <w:rsid w:val="0058348C"/>
    <w:rsid w:val="005E17B5"/>
    <w:rsid w:val="00620453"/>
    <w:rsid w:val="00715299"/>
    <w:rsid w:val="0074486F"/>
    <w:rsid w:val="00834BF3"/>
    <w:rsid w:val="008B7A88"/>
    <w:rsid w:val="0092377F"/>
    <w:rsid w:val="00A12417"/>
    <w:rsid w:val="00A65E1A"/>
    <w:rsid w:val="00AD412E"/>
    <w:rsid w:val="00BB171C"/>
    <w:rsid w:val="00DB6989"/>
    <w:rsid w:val="00DD0AF2"/>
    <w:rsid w:val="00DD286A"/>
    <w:rsid w:val="00F86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01DC4F"/>
  <w15:docId w15:val="{0D326461-CF17-4ED2-8CD9-B39A29B8F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har"/>
    <w:uiPriority w:val="9"/>
    <w:qFormat/>
    <w:rsid w:val="008B7A8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D412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D412E"/>
  </w:style>
  <w:style w:type="paragraph" w:styleId="Rodap">
    <w:name w:val="footer"/>
    <w:basedOn w:val="Normal"/>
    <w:link w:val="RodapChar"/>
    <w:uiPriority w:val="99"/>
    <w:unhideWhenUsed/>
    <w:rsid w:val="00AD412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D412E"/>
  </w:style>
  <w:style w:type="paragraph" w:customStyle="1" w:styleId="TextocorridoTexto">
    <w:name w:val="Texto corrido (Texto)"/>
    <w:basedOn w:val="Normal"/>
    <w:uiPriority w:val="99"/>
    <w:rsid w:val="00620453"/>
    <w:pPr>
      <w:autoSpaceDE w:val="0"/>
      <w:autoSpaceDN w:val="0"/>
      <w:adjustRightInd w:val="0"/>
      <w:spacing w:after="0" w:line="280" w:lineRule="atLeast"/>
      <w:ind w:firstLine="227"/>
      <w:jc w:val="both"/>
      <w:textAlignment w:val="center"/>
    </w:pPr>
    <w:rPr>
      <w:rFonts w:ascii="Leitura Roman 1" w:hAnsi="Leitura Roman 1" w:cs="Leitura Roman 1"/>
      <w:color w:val="000000"/>
      <w:sz w:val="19"/>
      <w:szCs w:val="19"/>
    </w:rPr>
  </w:style>
  <w:style w:type="character" w:customStyle="1" w:styleId="Ttulo3Char">
    <w:name w:val="Título 3 Char"/>
    <w:basedOn w:val="Fontepargpadro"/>
    <w:link w:val="Ttulo3"/>
    <w:uiPriority w:val="9"/>
    <w:rsid w:val="008B7A88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8B7A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996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58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7B36A7-85B4-4A8F-A3F5-42778E1008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568</Words>
  <Characters>3072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Mauricio Helfstein Goncalves</dc:creator>
  <cp:lastModifiedBy>Carla Lilian De Agostini Utescher</cp:lastModifiedBy>
  <cp:revision>4</cp:revision>
  <cp:lastPrinted>2023-01-12T18:42:00Z</cp:lastPrinted>
  <dcterms:created xsi:type="dcterms:W3CDTF">2024-01-24T18:37:00Z</dcterms:created>
  <dcterms:modified xsi:type="dcterms:W3CDTF">2024-01-24T18:41:00Z</dcterms:modified>
</cp:coreProperties>
</file>